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006" w:type="dxa"/>
        <w:tblLook w:val="04A0" w:firstRow="1" w:lastRow="0" w:firstColumn="1" w:lastColumn="0" w:noHBand="0" w:noVBand="1"/>
      </w:tblPr>
      <w:tblGrid>
        <w:gridCol w:w="661"/>
        <w:gridCol w:w="1031"/>
        <w:gridCol w:w="2535"/>
        <w:gridCol w:w="2288"/>
        <w:gridCol w:w="2732"/>
        <w:gridCol w:w="1651"/>
        <w:gridCol w:w="1354"/>
        <w:gridCol w:w="1754"/>
      </w:tblGrid>
      <w:tr w:rsidR="007B3DAD" w:rsidRPr="007B3DAD" w14:paraId="51060FFF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0F2A1" w14:textId="77777777" w:rsidR="007B3DAD" w:rsidRPr="007B3DAD" w:rsidRDefault="007B3DAD" w:rsidP="007B3DAD">
            <w:pPr>
              <w:rPr>
                <w:rFonts w:ascii="Times New Roman" w:hAnsi="Times New Roman" w:cs="Times New Roman"/>
                <w:sz w:val="20"/>
                <w:szCs w:val="20"/>
                <w:lang w:val="hr-HR"/>
              </w:rPr>
            </w:pPr>
            <w:bookmarkStart w:id="0" w:name="_GoBack"/>
            <w:bookmarkEnd w:id="0"/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8FCF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DF1A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BECD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A63F4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694BA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902F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48744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193B85A7" w14:textId="77777777" w:rsidTr="007B3DAD">
        <w:trPr>
          <w:trHeight w:val="320"/>
        </w:trPr>
        <w:tc>
          <w:tcPr>
            <w:tcW w:w="4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090B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Trgovački sud u Varaždinu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D7A1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21062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Obrazac 19.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B70BE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10DA7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5975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6DD38AFA" w14:textId="77777777" w:rsidTr="007B3DAD">
        <w:trPr>
          <w:trHeight w:val="260"/>
        </w:trPr>
        <w:tc>
          <w:tcPr>
            <w:tcW w:w="4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30F3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Poslovni broj spisa:  St-954/16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952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7F404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9464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D9B8F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A4EF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54ED42A7" w14:textId="77777777" w:rsidTr="007B3DAD">
        <w:trPr>
          <w:trHeight w:val="260"/>
        </w:trPr>
        <w:tc>
          <w:tcPr>
            <w:tcW w:w="1089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79CB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Dužnik: ALESSI d.o.o. u stečaju, Trg kralja Tomislava 6, 42000 Varaždin, OIB: 20016790772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3268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39653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7F8FD03B" w14:textId="77777777" w:rsidTr="007B3DAD">
        <w:trPr>
          <w:trHeight w:val="32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2DFAE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BD5F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CA16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D0D4C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Tablica prvi viši isplatni red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3BFE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5C99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3D3C4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3D0466A9" w14:textId="77777777" w:rsidTr="007B3DAD">
        <w:trPr>
          <w:trHeight w:val="32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3452F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F4DA8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2F8E7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38BB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7939E2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65019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BAF70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64C28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60C5C43E" w14:textId="77777777" w:rsidTr="007B3DAD">
        <w:trPr>
          <w:trHeight w:val="52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CE329D9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 br.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1C95C78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4ED6481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2355479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2F674DB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3EDD9A9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6C41C03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C735D0F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</w:tr>
      <w:tr w:rsidR="007B3DAD" w:rsidRPr="007B3DAD" w14:paraId="632924F7" w14:textId="77777777" w:rsidTr="007B3DAD">
        <w:trPr>
          <w:trHeight w:val="26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6566B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DFCD1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8/2017</w:t>
            </w:r>
          </w:p>
        </w:tc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8D5BD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ALESSI MARICA, Trg kralja Tomislava 4, Varaždin, OIB: 51444861997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C7838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neto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DDE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119.341,70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9AD6E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119.341,70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0597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4746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plaće, otpremnina </w:t>
            </w:r>
          </w:p>
        </w:tc>
      </w:tr>
      <w:tr w:rsidR="007B3DAD" w:rsidRPr="007B3DAD" w14:paraId="20C569F7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BFE1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F4A1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B163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715550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neisplaćene plaće bruto 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C38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137.782,77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376B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137.782,77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D5909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6DAE5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5089D001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EEAF7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8F57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0FF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9A895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otpremnina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24A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10.573,33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3AA3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10.573,33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77D9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DCAA9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3AACBBEA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D8C28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B38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2D39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8CC1AB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neto: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873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129.915,03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8832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129.915,03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3D4FC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E93E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6067FC22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1E670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15C7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A4AE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AC7A6E6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bruto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85ACDD9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148.356,10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E97E742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148.356,10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48F9842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3D0E82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B3DAD" w:rsidRPr="007B3DAD" w14:paraId="7FD10D5E" w14:textId="77777777" w:rsidTr="007B3DAD">
        <w:trPr>
          <w:trHeight w:val="52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92E0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F4BC8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9/2017</w:t>
            </w:r>
          </w:p>
        </w:tc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1AF82C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RH, Ministarstvo financija, Porezna uprava, Područni ured Zagreb, OIB: 18683136487, zastupana po Županijskom državnom odvjetništvu u Zagrebu 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AF7285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specifikaciji-glavnica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93D8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36.357,13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E68D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17.916,06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55CF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18.441,07 kn</w:t>
            </w:r>
          </w:p>
        </w:tc>
        <w:tc>
          <w:tcPr>
            <w:tcW w:w="17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7D4F1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 </w:t>
            </w:r>
          </w:p>
        </w:tc>
      </w:tr>
      <w:tr w:rsidR="007B3DAD" w:rsidRPr="007B3DAD" w14:paraId="3EBBC772" w14:textId="77777777" w:rsidTr="007B3DAD">
        <w:trPr>
          <w:trHeight w:val="52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FADE0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24E818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E8BEF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F369FE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specifikaciji-kamata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601B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1.224,38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2B5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1.224,38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84183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06176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034212A2" w14:textId="77777777" w:rsidTr="007B3DAD">
        <w:trPr>
          <w:trHeight w:val="64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DF26C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F59E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8933A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088EAE96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64CC772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37.581,51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303D1A9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19.140,44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48F069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18.441,07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4DFD235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B3DAD" w:rsidRPr="007B3DAD" w14:paraId="027FA332" w14:textId="77777777" w:rsidTr="007B3DAD">
        <w:trPr>
          <w:trHeight w:val="280"/>
        </w:trPr>
        <w:tc>
          <w:tcPr>
            <w:tcW w:w="651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A6A6A6"/>
            <w:vAlign w:val="bottom"/>
            <w:hideMark/>
          </w:tcPr>
          <w:p w14:paraId="18D189A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SVEUKUPNO PRVI VIŠI ISPLATNI RED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99A7302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185.937,61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53AEC10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167.496,54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707F27EE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18.441,07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6A6A6"/>
            <w:vAlign w:val="bottom"/>
            <w:hideMark/>
          </w:tcPr>
          <w:p w14:paraId="592BDB0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B3DAD" w:rsidRPr="007B3DAD" w14:paraId="3FCF3EA3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A47959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0306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DE1E42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BBC5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4507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F7AF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CFCC4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99DD6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558D74B0" w14:textId="77777777" w:rsidTr="007B3DAD">
        <w:trPr>
          <w:trHeight w:val="32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2CFF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7EB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7049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0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FF288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Tablica drugi viši isplatni red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25B6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0CE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AFEFC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2532F005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258E9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9AC5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6AE8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227D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E4E4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E9D7E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CA320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AA68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0EF07406" w14:textId="77777777" w:rsidTr="007B3DAD">
        <w:trPr>
          <w:trHeight w:val="520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14:paraId="2E2EB02E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5029AFAC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A4546F4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Naziv, adresa i OIB vjerovnika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7EBFE6F0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prijavljene tražbine</w:t>
            </w:r>
          </w:p>
        </w:tc>
        <w:tc>
          <w:tcPr>
            <w:tcW w:w="2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30B7F66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0B23296D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C0C0C0"/>
            <w:vAlign w:val="center"/>
            <w:hideMark/>
          </w:tcPr>
          <w:p w14:paraId="5EF8E501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D76503A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Pravna osnova priznate tražbine</w:t>
            </w:r>
          </w:p>
        </w:tc>
      </w:tr>
      <w:tr w:rsidR="007B3DAD" w:rsidRPr="007B3DAD" w14:paraId="5ABBC5B5" w14:textId="77777777" w:rsidTr="007B3DAD">
        <w:trPr>
          <w:trHeight w:val="52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D170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28590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12/2017</w:t>
            </w:r>
          </w:p>
        </w:tc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AB0EB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CROATIA OSIGURANJE d.d., Vatroslava Jagića 33, Zagreb, OIB: 26187994862, zastupano po Dubravki Zebec, dipl. iur. 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1E569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 po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predstečajnoj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nagodbi-glavnica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D64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3.867,80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E8D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3.867,80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3366D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BE7E4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 po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predstečajnoj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nagodbi-glavnica </w:t>
            </w:r>
          </w:p>
        </w:tc>
      </w:tr>
      <w:tr w:rsidR="007B3DAD" w:rsidRPr="007B3DAD" w14:paraId="3C0E5919" w14:textId="77777777" w:rsidTr="007B3DAD">
        <w:trPr>
          <w:trHeight w:val="52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9C8D3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2565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181077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878A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 po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predstečajnoj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nagodbi-kamata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87899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1.124,73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759A7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1.124,73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2DDD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75B18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 po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predstečajnoj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nagodbi-kamata </w:t>
            </w:r>
          </w:p>
        </w:tc>
      </w:tr>
      <w:tr w:rsidR="007B3DAD" w:rsidRPr="007B3DAD" w14:paraId="0DE22EC8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CE27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7C3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14DE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466522F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46BC8E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4.992,53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76078BCD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4.992,53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A8B2CA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83D2C87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B3DAD" w:rsidRPr="007B3DAD" w14:paraId="39E32ECF" w14:textId="77777777" w:rsidTr="007B3DAD">
        <w:trPr>
          <w:trHeight w:val="52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96C2C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2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7B2B3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14/2017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F20EB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HEP-Opskrba d.o.o., Zagreb, Ulica grada Vukovara 37, OIB: 63073332379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EB16E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po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predstečajnoj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nagodbi 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D5E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436,61 kn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CC0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436,61 kn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B235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B85A8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po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predstečajnoj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nagodbi </w:t>
            </w:r>
          </w:p>
        </w:tc>
      </w:tr>
      <w:tr w:rsidR="007B3DAD" w:rsidRPr="007B3DAD" w14:paraId="073E5030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79E8E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A81E0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57BD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E5CBE8B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06D9B9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436,61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DB7887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436,61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AABC995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B611A64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B3DAD" w:rsidRPr="007B3DAD" w14:paraId="233BDC73" w14:textId="77777777" w:rsidTr="007B3DAD">
        <w:trPr>
          <w:trHeight w:val="52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6FD9A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BF7AD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2/2017</w:t>
            </w:r>
          </w:p>
        </w:tc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99611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HLB REVIDICON d.o.o.. Ankice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Opolski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2, Varaždin, OIB: 41748200389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EB70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 po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predstečajnoj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nagodbi-glavnica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AD252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2.500,00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7B3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2.500,00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9D3C2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D5B7F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 po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predstečajnoj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nagodbi-glavnica </w:t>
            </w:r>
          </w:p>
        </w:tc>
      </w:tr>
      <w:tr w:rsidR="007B3DAD" w:rsidRPr="007B3DAD" w14:paraId="587A544C" w14:textId="77777777" w:rsidTr="007B3DAD">
        <w:trPr>
          <w:trHeight w:val="52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4DBE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5FD1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68E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21DB1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 po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predstečajnoj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nagodbi-kamata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081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1.199,91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5065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1.199,91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102F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C4D33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 po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predstečajnoj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nagodbi-kamata </w:t>
            </w:r>
          </w:p>
        </w:tc>
      </w:tr>
      <w:tr w:rsidR="007B3DAD" w:rsidRPr="007B3DAD" w14:paraId="1C6ADE63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0DF58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516D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618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F0CDBBF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B572ED0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3.699,91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AABD3AE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3.699,91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CE48630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FCC05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B3DAD" w:rsidRPr="007B3DAD" w14:paraId="7F4E92E6" w14:textId="77777777" w:rsidTr="007B3DAD">
        <w:trPr>
          <w:trHeight w:val="52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23236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D2EF0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7/2017</w:t>
            </w:r>
          </w:p>
        </w:tc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E878E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PRIVREDNA BANKA ZAGREB d.d., Radnička cesta 50, Zagreb, OIB: 02535697732, zastupano po Odvjetničkom društvu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Suić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&amp;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Škunca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, Domagojeva 14, Zagreb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3084F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dugoročnom kreditu + dodatci-glavnica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A19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4.726.441,13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8828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4.726.441,13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4012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E8CEB3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dugoročnom kreditu + dodatci-glavnica </w:t>
            </w:r>
          </w:p>
        </w:tc>
      </w:tr>
      <w:tr w:rsidR="007B3DAD" w:rsidRPr="007B3DAD" w14:paraId="065B8B89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74B9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897B9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18F18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DB3B00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redovna kamata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33A1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90.837,20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7EB40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90.837,20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8FC3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D0E7DB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redovna kamata </w:t>
            </w:r>
          </w:p>
        </w:tc>
      </w:tr>
      <w:tr w:rsidR="007B3DAD" w:rsidRPr="007B3DAD" w14:paraId="39873600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4CB7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EF6D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F6E3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4330F7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zatezna kamata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701D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3.304.001,68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D018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3.304.001,68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EE1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2D3CED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zatezna kamata </w:t>
            </w:r>
          </w:p>
        </w:tc>
      </w:tr>
      <w:tr w:rsidR="007B3DAD" w:rsidRPr="007B3DAD" w14:paraId="448FE768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F790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342B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2FDEE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48E0B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1C2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5.100,00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5F98E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5.100,00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6EB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4B29D1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</w:t>
            </w:r>
          </w:p>
        </w:tc>
      </w:tr>
      <w:tr w:rsidR="007B3DAD" w:rsidRPr="007B3DAD" w14:paraId="4FE5FDF4" w14:textId="77777777" w:rsidTr="007B3DAD">
        <w:trPr>
          <w:trHeight w:val="78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D484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A171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BF8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07708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otvaranju i vođenju računa-platno prometna naknada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261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3.067,63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99620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3.067,63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2BEE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F2F4A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ugovor o otvaranju i vođenju računa-platno prometna naknada </w:t>
            </w:r>
          </w:p>
        </w:tc>
      </w:tr>
      <w:tr w:rsidR="007B3DAD" w:rsidRPr="007B3DAD" w14:paraId="1F3A7D67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C4BD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348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AB699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DC0053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zatezna kamata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237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881,95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EE96C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881,95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8F8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371557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zatezna kamata </w:t>
            </w:r>
          </w:p>
        </w:tc>
      </w:tr>
      <w:tr w:rsidR="007B3DAD" w:rsidRPr="007B3DAD" w14:paraId="70A67305" w14:textId="77777777" w:rsidTr="007B3DAD">
        <w:trPr>
          <w:trHeight w:val="726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9A73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1D2A9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B6EC4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2953915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1BBB96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8.130.329,59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C4E8B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8.130.329,59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22123E0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5C6A2F5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B3DAD" w:rsidRPr="007B3DAD" w14:paraId="70676078" w14:textId="77777777" w:rsidTr="007B3DAD">
        <w:trPr>
          <w:trHeight w:val="684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9767ED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B229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9/2017</w:t>
            </w:r>
          </w:p>
        </w:tc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11982C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RH, Ministarstvo financija, Porezna uprava, Područni ured Zagreb, OIB: 18683136487, zastupana po Županijskom državnom odvjetništvu u Zagrebu 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07C28E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specifikaciji-glavnica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6AA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119.255,73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2A75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119.255,73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C7A2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F78BB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 </w:t>
            </w:r>
          </w:p>
        </w:tc>
      </w:tr>
      <w:tr w:rsidR="007B3DAD" w:rsidRPr="007B3DAD" w14:paraId="4ACDA56D" w14:textId="77777777" w:rsidTr="007B3DAD">
        <w:trPr>
          <w:trHeight w:val="725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CC0D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216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4B347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9E877A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dugovanje prema specifikaciji-kamata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0479C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12.512,35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01E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12.512,35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E4A78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BBCF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5706B918" w14:textId="77777777" w:rsidTr="007B3DAD">
        <w:trPr>
          <w:trHeight w:val="5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021E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B7C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0FA9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355BA1EB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75F8D77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131.768,08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47C2C095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131.768,08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562F05E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FAC10A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B3DAD" w:rsidRPr="007B3DAD" w14:paraId="21B34A59" w14:textId="77777777" w:rsidTr="007B3DAD">
        <w:trPr>
          <w:trHeight w:val="520"/>
        </w:trPr>
        <w:tc>
          <w:tcPr>
            <w:tcW w:w="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7A7EF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lastRenderedPageBreak/>
              <w:t>6</w:t>
            </w:r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249FA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4/2017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CC09C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SMETIŠKO d.o.o. u stečaju, Milana i Dragice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Dvorščak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19, Varaždin, OIB: 63168439119, stečajna upraviteljica: Sandra Gregorić Jelinek,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Klenovac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5, Zagreb</w:t>
            </w:r>
          </w:p>
        </w:tc>
        <w:tc>
          <w:tcPr>
            <w:tcW w:w="2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45CA68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pravomoćna sudska presuda-glavnica 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D84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37.751,06 kn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66ED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37.751,06 kn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955FC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C46DC1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pravomoćna sudska presuda-glavnica </w:t>
            </w:r>
          </w:p>
        </w:tc>
      </w:tr>
      <w:tr w:rsidR="007B3DAD" w:rsidRPr="007B3DAD" w14:paraId="339D6B8A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0BE0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C7E8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FE8EC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B7652B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ovršnog postupka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0167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2.487,69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FC40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2.487,69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F304E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CD0749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trošak ovršnog postupka </w:t>
            </w:r>
          </w:p>
        </w:tc>
      </w:tr>
      <w:tr w:rsidR="007B3DAD" w:rsidRPr="007B3DAD" w14:paraId="422C405C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355E4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CD9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6EC4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E4583C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parnični trošak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CA5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4.475,00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CB0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4.475,00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E317F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DDC06F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parnični trošak </w:t>
            </w:r>
          </w:p>
        </w:tc>
      </w:tr>
      <w:tr w:rsidR="007B3DAD" w:rsidRPr="007B3DAD" w14:paraId="34785398" w14:textId="77777777" w:rsidTr="007B3DAD">
        <w:trPr>
          <w:trHeight w:val="5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DE1B0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7F5B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AC3C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0156FA6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016922B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44.713,75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3965F0F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44.713,75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6D9304F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251F1514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B3DAD" w:rsidRPr="007B3DAD" w14:paraId="2C8A867F" w14:textId="77777777" w:rsidTr="007B3DAD">
        <w:trPr>
          <w:trHeight w:val="260"/>
        </w:trPr>
        <w:tc>
          <w:tcPr>
            <w:tcW w:w="6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B1F5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</w:t>
            </w:r>
          </w:p>
        </w:tc>
        <w:tc>
          <w:tcPr>
            <w:tcW w:w="10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6BF46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13/2017</w:t>
            </w:r>
          </w:p>
        </w:tc>
        <w:tc>
          <w:tcPr>
            <w:tcW w:w="25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4ADE8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VARKOM d.d., Trg bana Jelačića 15, Varaždin, OIB: 39048902955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C07013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87E17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6.206,78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A157F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6.206,78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7542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B3F352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predstečajna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nagodba </w:t>
            </w:r>
          </w:p>
        </w:tc>
      </w:tr>
      <w:tr w:rsidR="007B3DAD" w:rsidRPr="007B3DAD" w14:paraId="7D4C72FC" w14:textId="77777777" w:rsidTr="007B3DAD">
        <w:trPr>
          <w:trHeight w:val="52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68A94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44C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F6209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F0CCE3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nakon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psn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DD3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5.407,78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0630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5.407,78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E2CB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154031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neplaćeni računi nakon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psn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</w:p>
        </w:tc>
      </w:tr>
      <w:tr w:rsidR="007B3DAD" w:rsidRPr="007B3DAD" w14:paraId="61805277" w14:textId="77777777" w:rsidTr="007B3DAD">
        <w:trPr>
          <w:trHeight w:val="260"/>
        </w:trPr>
        <w:tc>
          <w:tcPr>
            <w:tcW w:w="6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42FE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4CA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3788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0B48161B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ukupno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784B80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11.614,56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6995343E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11.614,56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C021BD9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  <w:hideMark/>
          </w:tcPr>
          <w:p w14:paraId="17F307D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B3DAD" w:rsidRPr="007B3DAD" w14:paraId="089BB622" w14:textId="77777777" w:rsidTr="007B3DAD">
        <w:trPr>
          <w:trHeight w:val="280"/>
        </w:trPr>
        <w:tc>
          <w:tcPr>
            <w:tcW w:w="651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808080"/>
            <w:vAlign w:val="bottom"/>
            <w:hideMark/>
          </w:tcPr>
          <w:p w14:paraId="12E8822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SVEUKUPNO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7CD5498F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8.327.555,03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1D73F2C8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8.327.555,03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808080"/>
            <w:noWrap/>
            <w:vAlign w:val="bottom"/>
            <w:hideMark/>
          </w:tcPr>
          <w:p w14:paraId="043591A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808080"/>
            <w:noWrap/>
            <w:vAlign w:val="bottom"/>
            <w:hideMark/>
          </w:tcPr>
          <w:p w14:paraId="1620EFC9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B3DAD" w:rsidRPr="007B3DAD" w14:paraId="67B1DD3A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A6EE19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9145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D3C18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7484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D74D0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703E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EE6C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7486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7624850F" w14:textId="77777777" w:rsidTr="007B3DAD">
        <w:trPr>
          <w:trHeight w:val="52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80E84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5C402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157612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F9E4D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hr-HR"/>
              </w:rPr>
              <w:t> 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E349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prijavljene tražbine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45657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priznate tražbine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113F5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Iznos osporene tražbine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577B5D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:rsidR="007B3DAD" w:rsidRPr="007B3DAD" w14:paraId="0EC65A87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118E53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E0C5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C987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F1B072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prvi viši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ED7E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185.937,61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5B9C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167.496,54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4B0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18.441,07 kn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B674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:rsidR="007B3DAD" w:rsidRPr="007B3DAD" w14:paraId="5C1E6A8C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B9BF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A87E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6B8AF9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F29D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drugi viši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48CC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8.327.555,03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4AD8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8.327.555,03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FBD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0,00 kn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13A82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:rsidR="007B3DAD" w:rsidRPr="007B3DAD" w14:paraId="5F285B13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EA72C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42D233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6E36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CF4123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ukupno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973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8.513.492,64 kn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FAEA3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8.495.051,57 kn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69B9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18.441,07 kn</w:t>
            </w: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63B51F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</w:p>
        </w:tc>
      </w:tr>
      <w:tr w:rsidR="007B3DAD" w:rsidRPr="007B3DAD" w14:paraId="3053FD6B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100D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6AB75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7452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5329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A214D6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60AA4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3188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61FDD8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6785A691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D294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D5E6CE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44E6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03F33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C55E8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7E9B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EADD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FAAB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18311CA5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0514E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C063C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81107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1FC3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B6303C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54E9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55DD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6E9AA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31CAE278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696BB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5597B5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9C0E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99EE7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1E6F9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76BD3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46C4BE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F6A95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5B4660FE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307B8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2BFC5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BFE3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D4DD7F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23697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35167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AFA38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DF1EA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605ED013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CEFE8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C89D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11955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5A10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4E8178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9DE3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DD28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3090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22A0CDCA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4A03C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7F7D60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9996D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FC45D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9CEE7D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760EE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27419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BE6C4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24E4D430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30E8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06AB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9DD7F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318C5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0A09EC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B59B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1E413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88C2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1712E85E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DB17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F1055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25363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5D3E2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E538E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828E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525B8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64BF7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4D16A0CA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05B860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EF240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03DA5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9A5D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8C7DE8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6DB5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A4D7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DA7710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6E00F13E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04BEF4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E67DC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35F3B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91B1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15E8F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554A9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1AACD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6579D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19467253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6AAE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6DDBF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5B7F5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F2E75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63377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A14AE7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33E4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38489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2EE78251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AC8A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2FDBCD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0FFEFF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B646F7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D52C4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CE54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5620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D8E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65E81854" w14:textId="77777777" w:rsidTr="007B3DAD">
        <w:trPr>
          <w:trHeight w:val="320"/>
        </w:trPr>
        <w:tc>
          <w:tcPr>
            <w:tcW w:w="1400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14:paraId="027F3A31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lastRenderedPageBreak/>
              <w:t xml:space="preserve">Tablica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>razlučnih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b/>
                <w:bCs/>
                <w:lang w:val="hr-HR"/>
              </w:rPr>
              <w:t xml:space="preserve"> prava</w:t>
            </w:r>
          </w:p>
        </w:tc>
      </w:tr>
      <w:tr w:rsidR="007B3DAD" w:rsidRPr="007B3DAD" w14:paraId="765746D6" w14:textId="77777777" w:rsidTr="007B3DAD">
        <w:trPr>
          <w:trHeight w:val="78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3FA4701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R.br.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382BED8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Broj prijave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49E010E7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proofErr w:type="spellStart"/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Razlučni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vjerovnik, adresa i OIB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33F53CBE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Iznos tražbine osiguranje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razlučnim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pravom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62282228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Pravna osnova tražbine osigurane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razlučnim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pravom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6A6A6"/>
            <w:vAlign w:val="bottom"/>
            <w:hideMark/>
          </w:tcPr>
          <w:p w14:paraId="38B35044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Dio imovine na koji se odnosi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razlučno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pravo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vAlign w:val="bottom"/>
            <w:hideMark/>
          </w:tcPr>
          <w:p w14:paraId="521B2495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napomena</w:t>
            </w:r>
          </w:p>
        </w:tc>
      </w:tr>
      <w:tr w:rsidR="007B3DAD" w:rsidRPr="007B3DAD" w14:paraId="1C779A69" w14:textId="77777777" w:rsidTr="007B3DAD">
        <w:trPr>
          <w:trHeight w:val="1820"/>
        </w:trPr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5705D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1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45390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7/2017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6827F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PRIVREDNA BANKA ZAGREB d.d., Radnička cesta 50, Zagreb, OIB: 02535697732, zastupano po Odvjetničkom društvu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Suić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&amp;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Škunca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, Domagojeva 14, Zagreb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90B0A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8.126.380,01 kn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974B9" w14:textId="77777777" w:rsidR="007B3DAD" w:rsidRPr="007B3DAD" w:rsidRDefault="007B3DAD" w:rsidP="007B3DA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sporazum o zasnivanju založnog prava na nekretninama i pravu na neposrednu ovrhu od 03.01.2011. godine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CAF9AD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nekretnine upisane u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zk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Općinskog suda u Varaždinu:                                                             </w:t>
            </w: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1.</w:t>
            </w: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kčbr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595/1,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zk.ul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676 k.o. Donji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Kučan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                                                      </w:t>
            </w: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2.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kčbr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595/2,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zk.ul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976 k.o. Donji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Kučan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                                                      </w:t>
            </w: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3.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kčbr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595/3,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zk.ul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977, k.o. Donji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Kučan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                                                      </w:t>
            </w: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4.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kčbr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595/4,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zk.ul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978, k.o. Donji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Kučan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                                                      </w:t>
            </w: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5.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kčbr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595/5,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zk.ul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979, k.o. Donji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Kučan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                                                      </w:t>
            </w: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6.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kčbr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595/6,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zk.ul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980, k.o. Donji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Kučan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                                                      </w:t>
            </w: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7.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kčbr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595/7,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zk.ul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981, k.o. Donji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Kučan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                                                      </w:t>
            </w: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8.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kčbr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593,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zk.ul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286, k.o. Donji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Kučan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                                                      </w:t>
            </w: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9.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kčbr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592/1,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zk.ul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. 36, k.o. Donji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Kučan</w:t>
            </w:r>
            <w:proofErr w:type="spellEnd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            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49A9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B3DAD" w:rsidRPr="007B3DAD" w14:paraId="1C4982C9" w14:textId="77777777" w:rsidTr="007B3DAD">
        <w:trPr>
          <w:trHeight w:val="260"/>
        </w:trPr>
        <w:tc>
          <w:tcPr>
            <w:tcW w:w="4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A6A6A6"/>
            <w:noWrap/>
            <w:vAlign w:val="bottom"/>
            <w:hideMark/>
          </w:tcPr>
          <w:p w14:paraId="336B6298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>UKUPNO:</w:t>
            </w:r>
          </w:p>
        </w:tc>
        <w:tc>
          <w:tcPr>
            <w:tcW w:w="2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9B240C1" w14:textId="77777777" w:rsidR="007B3DAD" w:rsidRPr="007B3DAD" w:rsidRDefault="007B3DAD" w:rsidP="007B3DA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hr-HR"/>
              </w:rPr>
              <w:t xml:space="preserve"> 8.126.380,01 kn 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066AF64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50776E57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10D0EA4E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  <w:tc>
          <w:tcPr>
            <w:tcW w:w="1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bottom"/>
            <w:hideMark/>
          </w:tcPr>
          <w:p w14:paraId="39B97EF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 </w:t>
            </w:r>
          </w:p>
        </w:tc>
      </w:tr>
      <w:tr w:rsidR="007B3DAD" w:rsidRPr="007B3DAD" w14:paraId="1F839F6B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B087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FFCCB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1C97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BC72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2D7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3ADB6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BC82E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B54D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5A83EFD0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78C89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7343E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C0B8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6407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4264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1E35F0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7E31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0F92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5ED6488F" w14:textId="77777777" w:rsidTr="007B3DAD">
        <w:trPr>
          <w:trHeight w:val="260"/>
        </w:trPr>
        <w:tc>
          <w:tcPr>
            <w:tcW w:w="422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3EEC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Varaždin, 03. svibanj 2017.</w:t>
            </w: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D326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42E0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279A3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4F71D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91562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  <w:tr w:rsidR="007B3DAD" w:rsidRPr="007B3DAD" w14:paraId="6719231E" w14:textId="77777777" w:rsidTr="007B3DAD">
        <w:trPr>
          <w:trHeight w:val="260"/>
        </w:trPr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A8EC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57483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5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3B335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22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EEE91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  <w:tc>
          <w:tcPr>
            <w:tcW w:w="5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3033F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 xml:space="preserve">Stečajni upravitelj-Tomislav </w:t>
            </w:r>
            <w:proofErr w:type="spellStart"/>
            <w:r w:rsidRPr="007B3DAD"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  <w:t>Đuričin</w:t>
            </w:r>
            <w:proofErr w:type="spellEnd"/>
          </w:p>
        </w:tc>
        <w:tc>
          <w:tcPr>
            <w:tcW w:w="1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0682C" w14:textId="77777777" w:rsidR="007B3DAD" w:rsidRPr="007B3DAD" w:rsidRDefault="007B3DAD" w:rsidP="007B3DAD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hr-HR"/>
              </w:rPr>
            </w:pPr>
          </w:p>
        </w:tc>
      </w:tr>
    </w:tbl>
    <w:p w14:paraId="0E2093CB" w14:textId="77777777" w:rsidR="00997260" w:rsidRPr="007B3DAD" w:rsidRDefault="00997260">
      <w:pPr>
        <w:rPr>
          <w:lang w:val="hr-HR"/>
        </w:rPr>
      </w:pPr>
    </w:p>
    <w:sectPr w:rsidR="00997260" w:rsidRPr="007B3DAD" w:rsidSect="00423E27"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E27"/>
    <w:rsid w:val="001B7875"/>
    <w:rsid w:val="001D4B81"/>
    <w:rsid w:val="002F186B"/>
    <w:rsid w:val="003412C7"/>
    <w:rsid w:val="00373067"/>
    <w:rsid w:val="00423E27"/>
    <w:rsid w:val="00613998"/>
    <w:rsid w:val="006831F0"/>
    <w:rsid w:val="00731839"/>
    <w:rsid w:val="007B3DAD"/>
    <w:rsid w:val="00945F67"/>
    <w:rsid w:val="00997260"/>
    <w:rsid w:val="00C64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54B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373067"/>
    <w:rPr>
      <w:color w:val="0000D4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373067"/>
    <w:rPr>
      <w:color w:val="6711FF"/>
      <w:u w:val="single"/>
    </w:rPr>
  </w:style>
  <w:style w:type="paragraph" w:customStyle="1" w:styleId="font5">
    <w:name w:val="font5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6">
    <w:name w:val="font6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7">
    <w:name w:val="font7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66">
    <w:name w:val="xl6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4">
    <w:name w:val="xl74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9">
    <w:name w:val="xl79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1">
    <w:name w:val="xl81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Normal"/>
    <w:rsid w:val="00373067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</w:rPr>
  </w:style>
  <w:style w:type="paragraph" w:customStyle="1" w:styleId="xl85">
    <w:name w:val="xl8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1">
    <w:name w:val="xl9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3">
    <w:name w:val="xl9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4">
    <w:name w:val="xl9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5">
    <w:name w:val="xl9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6">
    <w:name w:val="xl9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7">
    <w:name w:val="xl9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8">
    <w:name w:val="xl98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9">
    <w:name w:val="xl9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0">
    <w:name w:val="xl10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1">
    <w:name w:val="xl10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2">
    <w:name w:val="xl10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03">
    <w:name w:val="xl10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4">
    <w:name w:val="xl10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5">
    <w:name w:val="xl10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6">
    <w:name w:val="xl10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7">
    <w:name w:val="xl10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8">
    <w:name w:val="xl10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09">
    <w:name w:val="xl10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0">
    <w:name w:val="xl110"/>
    <w:basedOn w:val="Normal"/>
    <w:rsid w:val="0037306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1">
    <w:name w:val="xl11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2">
    <w:name w:val="xl11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3">
    <w:name w:val="xl11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4">
    <w:name w:val="xl11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5">
    <w:name w:val="xl11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6">
    <w:name w:val="xl116"/>
    <w:basedOn w:val="Normal"/>
    <w:rsid w:val="00373067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7">
    <w:name w:val="xl117"/>
    <w:basedOn w:val="Normal"/>
    <w:rsid w:val="00373067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8">
    <w:name w:val="xl11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9">
    <w:name w:val="xl119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120">
    <w:name w:val="xl120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21">
    <w:name w:val="xl12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22">
    <w:name w:val="xl122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3">
    <w:name w:val="xl123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4">
    <w:name w:val="xl124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5">
    <w:name w:val="xl125"/>
    <w:basedOn w:val="Normal"/>
    <w:rsid w:val="00373067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26">
    <w:name w:val="xl126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7">
    <w:name w:val="xl12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8">
    <w:name w:val="xl12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9">
    <w:name w:val="xl12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0">
    <w:name w:val="xl13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1">
    <w:name w:val="xl13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2">
    <w:name w:val="xl13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3">
    <w:name w:val="xl133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34">
    <w:name w:val="xl13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35">
    <w:name w:val="xl13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6">
    <w:name w:val="xl13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7">
    <w:name w:val="xl137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8">
    <w:name w:val="xl13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9">
    <w:name w:val="xl13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0">
    <w:name w:val="xl140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1">
    <w:name w:val="xl141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2">
    <w:name w:val="xl142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3">
    <w:name w:val="xl143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4">
    <w:name w:val="xl144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5">
    <w:name w:val="xl145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6">
    <w:name w:val="xl14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7">
    <w:name w:val="xl147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8">
    <w:name w:val="xl14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9">
    <w:name w:val="xl149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0">
    <w:name w:val="xl150"/>
    <w:basedOn w:val="Normal"/>
    <w:rsid w:val="00373067"/>
    <w:pPr>
      <w:pBdr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1">
    <w:name w:val="xl151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2">
    <w:name w:val="xl152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3">
    <w:name w:val="xl153"/>
    <w:basedOn w:val="Normal"/>
    <w:rsid w:val="00373067"/>
    <w:pPr>
      <w:pBdr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4">
    <w:name w:val="xl154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373067"/>
    <w:rPr>
      <w:color w:val="0000D4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373067"/>
    <w:rPr>
      <w:color w:val="6711FF"/>
      <w:u w:val="single"/>
    </w:rPr>
  </w:style>
  <w:style w:type="paragraph" w:customStyle="1" w:styleId="font5">
    <w:name w:val="font5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6">
    <w:name w:val="font6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paragraph" w:customStyle="1" w:styleId="font7">
    <w:name w:val="font7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xl66">
    <w:name w:val="xl6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7">
    <w:name w:val="xl67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68">
    <w:name w:val="xl68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69">
    <w:name w:val="xl69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0">
    <w:name w:val="xl70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1">
    <w:name w:val="xl7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2">
    <w:name w:val="xl72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3">
    <w:name w:val="xl73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4">
    <w:name w:val="xl74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5">
    <w:name w:val="xl75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76">
    <w:name w:val="xl76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7">
    <w:name w:val="xl77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8">
    <w:name w:val="xl7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79">
    <w:name w:val="xl79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1">
    <w:name w:val="xl81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"/>
    <w:rsid w:val="00373067"/>
    <w:pP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3">
    <w:name w:val="xl83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Normal"/>
    <w:rsid w:val="00373067"/>
    <w:pP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color w:val="000000"/>
    </w:rPr>
  </w:style>
  <w:style w:type="paragraph" w:customStyle="1" w:styleId="xl85">
    <w:name w:val="xl8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86">
    <w:name w:val="xl8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88">
    <w:name w:val="xl8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89">
    <w:name w:val="xl8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90">
    <w:name w:val="xl9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1">
    <w:name w:val="xl91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2">
    <w:name w:val="xl92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93">
    <w:name w:val="xl9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94">
    <w:name w:val="xl9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5">
    <w:name w:val="xl9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6">
    <w:name w:val="xl9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7">
    <w:name w:val="xl9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98">
    <w:name w:val="xl98"/>
    <w:basedOn w:val="Normal"/>
    <w:rsid w:val="00373067"/>
    <w:pP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99">
    <w:name w:val="xl9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0">
    <w:name w:val="xl10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1">
    <w:name w:val="xl10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02">
    <w:name w:val="xl10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03">
    <w:name w:val="xl10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4">
    <w:name w:val="xl10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5">
    <w:name w:val="xl10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6">
    <w:name w:val="xl106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07">
    <w:name w:val="xl10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08">
    <w:name w:val="xl108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09">
    <w:name w:val="xl109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0">
    <w:name w:val="xl110"/>
    <w:basedOn w:val="Normal"/>
    <w:rsid w:val="00373067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1">
    <w:name w:val="xl11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2">
    <w:name w:val="xl11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3">
    <w:name w:val="xl113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114">
    <w:name w:val="xl11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5">
    <w:name w:val="xl11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16">
    <w:name w:val="xl116"/>
    <w:basedOn w:val="Normal"/>
    <w:rsid w:val="00373067"/>
    <w:pP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7">
    <w:name w:val="xl117"/>
    <w:basedOn w:val="Normal"/>
    <w:rsid w:val="00373067"/>
    <w:pP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8">
    <w:name w:val="xl118"/>
    <w:basedOn w:val="Normal"/>
    <w:rsid w:val="00373067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19">
    <w:name w:val="xl119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120">
    <w:name w:val="xl120"/>
    <w:basedOn w:val="Normal"/>
    <w:rsid w:val="00373067"/>
    <w:pPr>
      <w:spacing w:before="100" w:beforeAutospacing="1" w:after="100" w:afterAutospacing="1"/>
      <w:jc w:val="right"/>
      <w:textAlignment w:val="center"/>
    </w:pPr>
    <w:rPr>
      <w:rFonts w:ascii="Times New Roman" w:hAnsi="Times New Roman" w:cs="Times New Roman"/>
    </w:rPr>
  </w:style>
  <w:style w:type="paragraph" w:customStyle="1" w:styleId="xl121">
    <w:name w:val="xl12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22">
    <w:name w:val="xl122"/>
    <w:basedOn w:val="Normal"/>
    <w:rsid w:val="00373067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3">
    <w:name w:val="xl123"/>
    <w:basedOn w:val="Normal"/>
    <w:rsid w:val="00373067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A6A6A6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4">
    <w:name w:val="xl124"/>
    <w:basedOn w:val="Normal"/>
    <w:rsid w:val="00373067"/>
    <w:pPr>
      <w:spacing w:before="100" w:beforeAutospacing="1" w:after="100" w:afterAutospacing="1"/>
    </w:pPr>
    <w:rPr>
      <w:rFonts w:ascii="Times New Roman" w:hAnsi="Times New Roman" w:cs="Times New Roman"/>
      <w:b/>
      <w:bCs/>
    </w:rPr>
  </w:style>
  <w:style w:type="paragraph" w:customStyle="1" w:styleId="xl125">
    <w:name w:val="xl125"/>
    <w:basedOn w:val="Normal"/>
    <w:rsid w:val="00373067"/>
    <w:pPr>
      <w:spacing w:before="100" w:beforeAutospacing="1" w:after="100" w:afterAutospacing="1"/>
      <w:jc w:val="center"/>
    </w:pPr>
    <w:rPr>
      <w:rFonts w:ascii="Times New Roman" w:hAnsi="Times New Roman" w:cs="Times New Roman"/>
      <w:b/>
      <w:bCs/>
    </w:rPr>
  </w:style>
  <w:style w:type="paragraph" w:customStyle="1" w:styleId="xl126">
    <w:name w:val="xl126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08080"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7">
    <w:name w:val="xl127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28">
    <w:name w:val="xl12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29">
    <w:name w:val="xl12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0">
    <w:name w:val="xl130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1">
    <w:name w:val="xl131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2">
    <w:name w:val="xl132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rFonts w:ascii="Times New Roman" w:hAnsi="Times New Roman" w:cs="Times New Roman"/>
    </w:rPr>
  </w:style>
  <w:style w:type="paragraph" w:customStyle="1" w:styleId="xl133">
    <w:name w:val="xl133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xl134">
    <w:name w:val="xl134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 w:cs="Times New Roman"/>
    </w:rPr>
  </w:style>
  <w:style w:type="paragraph" w:customStyle="1" w:styleId="xl135">
    <w:name w:val="xl135"/>
    <w:basedOn w:val="Normal"/>
    <w:rsid w:val="003730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6">
    <w:name w:val="xl13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7">
    <w:name w:val="xl137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8">
    <w:name w:val="xl13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39">
    <w:name w:val="xl139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0">
    <w:name w:val="xl140"/>
    <w:basedOn w:val="Normal"/>
    <w:rsid w:val="00373067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1">
    <w:name w:val="xl141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2">
    <w:name w:val="xl142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3">
    <w:name w:val="xl143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4">
    <w:name w:val="xl144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5">
    <w:name w:val="xl145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6">
    <w:name w:val="xl146"/>
    <w:basedOn w:val="Normal"/>
    <w:rsid w:val="0037306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7">
    <w:name w:val="xl147"/>
    <w:basedOn w:val="Normal"/>
    <w:rsid w:val="00373067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8">
    <w:name w:val="xl148"/>
    <w:basedOn w:val="Normal"/>
    <w:rsid w:val="0037306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 w:cs="Times New Roman"/>
    </w:rPr>
  </w:style>
  <w:style w:type="paragraph" w:customStyle="1" w:styleId="xl149">
    <w:name w:val="xl149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0">
    <w:name w:val="xl150"/>
    <w:basedOn w:val="Normal"/>
    <w:rsid w:val="00373067"/>
    <w:pPr>
      <w:pBdr>
        <w:bottom w:val="single" w:sz="8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1">
    <w:name w:val="xl151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808080"/>
      <w:spacing w:before="100" w:beforeAutospacing="1" w:after="100" w:afterAutospacing="1"/>
      <w:jc w:val="right"/>
    </w:pPr>
    <w:rPr>
      <w:rFonts w:ascii="Times New Roman" w:hAnsi="Times New Roman" w:cs="Times New Roman"/>
    </w:rPr>
  </w:style>
  <w:style w:type="paragraph" w:customStyle="1" w:styleId="xl152">
    <w:name w:val="xl152"/>
    <w:basedOn w:val="Normal"/>
    <w:rsid w:val="00373067"/>
    <w:pPr>
      <w:pBdr>
        <w:left w:val="single" w:sz="8" w:space="0" w:color="auto"/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3">
    <w:name w:val="xl153"/>
    <w:basedOn w:val="Normal"/>
    <w:rsid w:val="00373067"/>
    <w:pPr>
      <w:pBdr>
        <w:bottom w:val="single" w:sz="8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  <w:style w:type="paragraph" w:customStyle="1" w:styleId="xl154">
    <w:name w:val="xl154"/>
    <w:basedOn w:val="Normal"/>
    <w:rsid w:val="00373067"/>
    <w:pPr>
      <w:pBdr>
        <w:bottom w:val="single" w:sz="8" w:space="0" w:color="auto"/>
        <w:right w:val="single" w:sz="4" w:space="0" w:color="auto"/>
      </w:pBdr>
      <w:shd w:val="clear" w:color="000000" w:fill="A6A6A6"/>
      <w:spacing w:before="100" w:beforeAutospacing="1" w:after="100" w:afterAutospacing="1"/>
      <w:jc w:val="right"/>
    </w:pPr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967</Words>
  <Characters>5515</Characters>
  <Application>Microsoft Office Word</Application>
  <DocSecurity>0</DocSecurity>
  <Lines>45</Lines>
  <Paragraphs>12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Ljubica Makovec</cp:lastModifiedBy>
  <cp:revision>2</cp:revision>
  <cp:lastPrinted>2017-05-03T06:21:00Z</cp:lastPrinted>
  <dcterms:created xsi:type="dcterms:W3CDTF">2017-05-03T06:21:00Z</dcterms:created>
  <dcterms:modified xsi:type="dcterms:W3CDTF">2017-05-03T06:21:00Z</dcterms:modified>
</cp:coreProperties>
</file>